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5CD63F1E" w:rsidR="00C876F5" w:rsidRPr="00957DAC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Calventi,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750726">
        <w:rPr>
          <w:rFonts w:cstheme="minorHAnsi"/>
          <w:b/>
          <w:sz w:val="24"/>
          <w:szCs w:val="24"/>
        </w:rPr>
        <w:t>HGDVC-DAF-CM-2022-0111</w:t>
      </w:r>
      <w:r>
        <w:rPr>
          <w:rFonts w:cstheme="minorHAnsi"/>
          <w:b/>
          <w:sz w:val="24"/>
          <w:szCs w:val="24"/>
        </w:rPr>
        <w:t>,</w:t>
      </w:r>
      <w:r w:rsidR="00957DAC">
        <w:rPr>
          <w:rFonts w:cstheme="minorHAnsi"/>
          <w:sz w:val="24"/>
          <w:szCs w:val="24"/>
        </w:rPr>
        <w:t xml:space="preserve"> para la compra de </w:t>
      </w:r>
      <w:r w:rsidR="00957DAC" w:rsidRPr="00957DAC">
        <w:rPr>
          <w:rFonts w:cstheme="minorHAnsi"/>
          <w:b/>
          <w:sz w:val="24"/>
          <w:szCs w:val="24"/>
        </w:rPr>
        <w:t>TERMOS DE OXIGENO.</w:t>
      </w:r>
    </w:p>
    <w:p w14:paraId="61593D28" w14:textId="783CD94A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750726">
        <w:rPr>
          <w:rFonts w:cstheme="minorHAnsi"/>
          <w:sz w:val="24"/>
          <w:szCs w:val="24"/>
        </w:rPr>
        <w:t>17</w:t>
      </w:r>
      <w:r w:rsidR="0075249C">
        <w:rPr>
          <w:rFonts w:cstheme="minorHAnsi"/>
          <w:sz w:val="24"/>
          <w:szCs w:val="24"/>
        </w:rPr>
        <w:t xml:space="preserve"> de </w:t>
      </w:r>
      <w:r w:rsidR="00750726">
        <w:rPr>
          <w:rFonts w:cstheme="minorHAnsi"/>
          <w:sz w:val="24"/>
          <w:szCs w:val="24"/>
        </w:rPr>
        <w:t xml:space="preserve">Junio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957DAC">
        <w:rPr>
          <w:rFonts w:cstheme="minorHAnsi"/>
          <w:sz w:val="24"/>
          <w:szCs w:val="24"/>
        </w:rPr>
        <w:t xml:space="preserve"> 2022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750726">
        <w:rPr>
          <w:rFonts w:cstheme="minorHAnsi"/>
          <w:sz w:val="24"/>
          <w:szCs w:val="24"/>
        </w:rPr>
        <w:t xml:space="preserve">termos de oxígeno </w:t>
      </w:r>
      <w:r w:rsidRPr="00182524">
        <w:rPr>
          <w:rFonts w:cstheme="minorHAnsi"/>
          <w:sz w:val="24"/>
          <w:szCs w:val="24"/>
        </w:rPr>
        <w:t>para uso del Hospital Dr. Vinicio Calventi.</w:t>
      </w:r>
    </w:p>
    <w:p w14:paraId="378C135B" w14:textId="0B042B30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50726">
        <w:rPr>
          <w:rFonts w:cstheme="minorHAnsi"/>
          <w:sz w:val="24"/>
          <w:szCs w:val="24"/>
        </w:rPr>
        <w:t>17</w:t>
      </w:r>
      <w:r w:rsidR="009A6FCA">
        <w:rPr>
          <w:rFonts w:cstheme="minorHAnsi"/>
          <w:sz w:val="24"/>
          <w:szCs w:val="24"/>
        </w:rPr>
        <w:t xml:space="preserve"> de </w:t>
      </w:r>
      <w:r w:rsidR="00750726">
        <w:rPr>
          <w:rFonts w:cstheme="minorHAnsi"/>
          <w:sz w:val="24"/>
          <w:szCs w:val="24"/>
        </w:rPr>
        <w:t xml:space="preserve">Junio 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957DAC">
        <w:rPr>
          <w:rFonts w:cstheme="minorHAnsi"/>
          <w:sz w:val="24"/>
          <w:szCs w:val="24"/>
        </w:rPr>
        <w:t xml:space="preserve"> 2022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750726">
        <w:rPr>
          <w:rFonts w:cstheme="minorHAnsi"/>
          <w:b/>
          <w:sz w:val="24"/>
          <w:szCs w:val="24"/>
        </w:rPr>
        <w:t>C-DAF-CM-2022-0111</w:t>
      </w:r>
      <w:r w:rsidRPr="00182524">
        <w:rPr>
          <w:rFonts w:cstheme="minorHAnsi"/>
          <w:sz w:val="24"/>
          <w:szCs w:val="24"/>
        </w:rPr>
        <w:t>.</w:t>
      </w:r>
    </w:p>
    <w:p w14:paraId="13CF4C26" w14:textId="23F3ACC2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50726">
        <w:rPr>
          <w:rFonts w:cstheme="minorHAnsi"/>
          <w:sz w:val="24"/>
          <w:szCs w:val="24"/>
        </w:rPr>
        <w:t xml:space="preserve">17 </w:t>
      </w:r>
      <w:r w:rsidR="00613F59">
        <w:rPr>
          <w:rFonts w:cstheme="minorHAnsi"/>
          <w:sz w:val="24"/>
          <w:szCs w:val="24"/>
        </w:rPr>
        <w:t xml:space="preserve">de </w:t>
      </w:r>
      <w:r w:rsidR="00750726">
        <w:rPr>
          <w:rFonts w:cstheme="minorHAnsi"/>
          <w:sz w:val="24"/>
          <w:szCs w:val="24"/>
        </w:rPr>
        <w:t xml:space="preserve">Junio </w:t>
      </w:r>
      <w:r w:rsidR="00613F59">
        <w:rPr>
          <w:rFonts w:cstheme="minorHAnsi"/>
          <w:sz w:val="24"/>
          <w:szCs w:val="24"/>
        </w:rPr>
        <w:t xml:space="preserve"> </w:t>
      </w:r>
      <w:r w:rsidR="00957DAC">
        <w:rPr>
          <w:rFonts w:cstheme="minorHAnsi"/>
          <w:sz w:val="24"/>
          <w:szCs w:val="24"/>
        </w:rPr>
        <w:t>del 2022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5637556F" w14:textId="77777777" w:rsidR="00750726" w:rsidRDefault="00750726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DC COMERCIAL DE SERVICIOS INTEGRALES,SRL </w:t>
      </w:r>
    </w:p>
    <w:p w14:paraId="56659A16" w14:textId="77777777" w:rsidR="00750726" w:rsidRDefault="00750726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INTERNATIONAL CHEMICAL COMPANY,SRL</w:t>
      </w:r>
    </w:p>
    <w:p w14:paraId="12A72793" w14:textId="77777777" w:rsidR="00750726" w:rsidRDefault="00750726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OGIM,SRL </w:t>
      </w:r>
    </w:p>
    <w:p w14:paraId="6D2ACCF3" w14:textId="43BE826E" w:rsidR="00957DAC" w:rsidRDefault="00957DAC" w:rsidP="00750726">
      <w:pPr>
        <w:pStyle w:val="Prrafodelista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70C9371C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50726">
        <w:rPr>
          <w:rFonts w:cstheme="minorHAnsi"/>
          <w:sz w:val="24"/>
          <w:szCs w:val="24"/>
        </w:rPr>
        <w:t xml:space="preserve">24 de Junio </w:t>
      </w:r>
      <w:r w:rsidR="001E7604">
        <w:rPr>
          <w:rFonts w:cstheme="minorHAnsi"/>
          <w:sz w:val="24"/>
          <w:szCs w:val="24"/>
        </w:rPr>
        <w:t xml:space="preserve"> 202</w:t>
      </w:r>
      <w:r w:rsidR="0096674D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122FC036" w:rsidR="00C876F5" w:rsidRPr="00613F59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57DAC">
        <w:rPr>
          <w:rFonts w:asciiTheme="minorHAnsi" w:hAnsiTheme="minorHAnsi" w:cstheme="minorHAnsi"/>
          <w:b/>
          <w:sz w:val="24"/>
          <w:szCs w:val="24"/>
        </w:rPr>
        <w:t xml:space="preserve">OGIM, SRL </w:t>
      </w:r>
      <w:r>
        <w:rPr>
          <w:rFonts w:asciiTheme="minorHAnsi" w:hAnsiTheme="minorHAnsi" w:cstheme="minorHAnsi"/>
          <w:sz w:val="24"/>
          <w:szCs w:val="24"/>
        </w:rPr>
        <w:t>El oferente presento una oferta acorde a los precios del mercado por un valor de RD$</w:t>
      </w:r>
      <w:r w:rsidR="005320D5">
        <w:rPr>
          <w:rFonts w:asciiTheme="minorHAnsi" w:hAnsiTheme="minorHAnsi" w:cstheme="minorHAnsi"/>
          <w:sz w:val="24"/>
          <w:szCs w:val="24"/>
        </w:rPr>
        <w:t>1</w:t>
      </w:r>
      <w:r w:rsidR="00750726">
        <w:rPr>
          <w:rFonts w:asciiTheme="minorHAnsi" w:hAnsiTheme="minorHAnsi" w:cstheme="minorHAnsi"/>
          <w:sz w:val="24"/>
          <w:szCs w:val="24"/>
        </w:rPr>
        <w:t>, 188,949.12</w:t>
      </w:r>
      <w:r w:rsidR="00957DAC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750726">
        <w:rPr>
          <w:rFonts w:asciiTheme="minorHAnsi" w:hAnsiTheme="minorHAnsi" w:cstheme="minorHAnsi"/>
          <w:b/>
          <w:sz w:val="24"/>
          <w:szCs w:val="24"/>
        </w:rPr>
        <w:t>HGDVC-DAF-CM-2022-0111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2CE2B63F" w14:textId="77777777" w:rsidR="00C876F5" w:rsidRPr="00E82C2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6EBB80" w14:textId="3B803473" w:rsidR="00C876F5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50726">
        <w:rPr>
          <w:rFonts w:cstheme="minorHAnsi"/>
          <w:sz w:val="24"/>
          <w:szCs w:val="24"/>
        </w:rPr>
        <w:t>24</w:t>
      </w:r>
      <w:r w:rsidR="00385136">
        <w:rPr>
          <w:rFonts w:cstheme="minorHAnsi"/>
          <w:sz w:val="24"/>
          <w:szCs w:val="24"/>
        </w:rPr>
        <w:t xml:space="preserve"> de </w:t>
      </w:r>
      <w:r w:rsidR="00750726">
        <w:rPr>
          <w:rFonts w:cstheme="minorHAnsi"/>
          <w:sz w:val="24"/>
          <w:szCs w:val="24"/>
        </w:rPr>
        <w:t xml:space="preserve">Junio </w:t>
      </w:r>
      <w:r w:rsidR="00957DAC">
        <w:rPr>
          <w:rFonts w:cstheme="minorHAnsi"/>
          <w:sz w:val="24"/>
          <w:szCs w:val="24"/>
        </w:rPr>
        <w:t xml:space="preserve"> del 2022</w:t>
      </w:r>
      <w:r w:rsidR="00C876F5">
        <w:rPr>
          <w:rFonts w:cstheme="minorHAnsi"/>
          <w:sz w:val="24"/>
          <w:szCs w:val="24"/>
        </w:rPr>
        <w:t xml:space="preserve">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750726">
        <w:rPr>
          <w:rFonts w:cstheme="minorHAnsi"/>
          <w:b/>
          <w:sz w:val="24"/>
          <w:szCs w:val="24"/>
        </w:rPr>
        <w:t>HGDVC-DAF-CM-2022-0111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957DAC">
        <w:rPr>
          <w:rFonts w:cstheme="minorHAnsi"/>
          <w:b/>
          <w:sz w:val="24"/>
          <w:szCs w:val="24"/>
        </w:rPr>
        <w:t xml:space="preserve">termos de oxígeno </w:t>
      </w:r>
      <w:r w:rsidR="00C876F5">
        <w:rPr>
          <w:rFonts w:cstheme="minorHAnsi"/>
          <w:b/>
          <w:sz w:val="24"/>
          <w:szCs w:val="24"/>
        </w:rPr>
        <w:t xml:space="preserve">para el Hospital Dr. Vinicio Calventi, </w:t>
      </w:r>
      <w:r w:rsidR="00C876F5" w:rsidRPr="006E4A5A">
        <w:rPr>
          <w:rFonts w:cstheme="minorHAnsi"/>
          <w:sz w:val="24"/>
          <w:szCs w:val="24"/>
        </w:rPr>
        <w:t xml:space="preserve">a </w:t>
      </w:r>
      <w:r w:rsidR="00C876F5" w:rsidRPr="00D2685C">
        <w:rPr>
          <w:rFonts w:cstheme="minorHAnsi"/>
          <w:sz w:val="24"/>
          <w:szCs w:val="24"/>
        </w:rPr>
        <w:t>la</w:t>
      </w:r>
      <w:r w:rsidR="00C876F5" w:rsidRPr="00ED754A">
        <w:rPr>
          <w:rFonts w:cstheme="minorHAnsi"/>
          <w:sz w:val="24"/>
          <w:szCs w:val="24"/>
        </w:rPr>
        <w:t xml:space="preserve"> empresa</w:t>
      </w:r>
      <w:r w:rsidR="00957DAC">
        <w:rPr>
          <w:rFonts w:cstheme="minorHAnsi"/>
          <w:b/>
          <w:sz w:val="24"/>
          <w:szCs w:val="24"/>
        </w:rPr>
        <w:t xml:space="preserve"> OGIM,SRL 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CD1A80">
        <w:rPr>
          <w:rFonts w:cstheme="minorHAnsi"/>
          <w:sz w:val="24"/>
          <w:szCs w:val="24"/>
        </w:rPr>
        <w:t>o</w:t>
      </w:r>
      <w:r w:rsidR="00C876F5">
        <w:rPr>
          <w:rFonts w:cstheme="minorHAnsi"/>
          <w:b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RD$ </w:t>
      </w:r>
      <w:r w:rsidR="005320D5">
        <w:rPr>
          <w:rFonts w:cstheme="minorHAnsi"/>
          <w:sz w:val="24"/>
          <w:szCs w:val="24"/>
        </w:rPr>
        <w:t>1,188,949.12</w:t>
      </w:r>
      <w:r w:rsidR="00957DAC"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>(</w:t>
      </w:r>
      <w:r w:rsidR="00957DAC">
        <w:rPr>
          <w:rFonts w:cstheme="minorHAnsi"/>
          <w:sz w:val="24"/>
          <w:szCs w:val="24"/>
        </w:rPr>
        <w:t xml:space="preserve"> un millón </w:t>
      </w:r>
      <w:r w:rsidR="005320D5">
        <w:rPr>
          <w:rFonts w:cstheme="minorHAnsi"/>
          <w:sz w:val="24"/>
          <w:szCs w:val="24"/>
        </w:rPr>
        <w:t>ciento ochenta y ocho mil novecientos noventa y nueve pesos con 12/100</w:t>
      </w:r>
      <w:r w:rsidR="00C876F5">
        <w:rPr>
          <w:rFonts w:cstheme="minorHAnsi"/>
          <w:sz w:val="24"/>
          <w:szCs w:val="24"/>
        </w:rPr>
        <w:t xml:space="preserve">).  </w:t>
      </w:r>
    </w:p>
    <w:p w14:paraId="3F8A4FBE" w14:textId="77777777" w:rsidR="00D51170" w:rsidRDefault="00D51170" w:rsidP="00C876F5">
      <w:pPr>
        <w:jc w:val="both"/>
        <w:rPr>
          <w:rFonts w:cstheme="minorHAnsi"/>
          <w:sz w:val="24"/>
          <w:szCs w:val="24"/>
        </w:rPr>
      </w:pPr>
    </w:p>
    <w:p w14:paraId="27CBB5C2" w14:textId="77777777" w:rsidR="00750726" w:rsidRDefault="00750726" w:rsidP="00C876F5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761BD984" w14:textId="36352012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Lic.</w:t>
      </w:r>
      <w:r w:rsidR="00957DAC">
        <w:rPr>
          <w:rFonts w:cstheme="minorHAnsi"/>
          <w:b/>
          <w:sz w:val="24"/>
          <w:szCs w:val="24"/>
        </w:rPr>
        <w:t xml:space="preserve"> Katherine De Peña </w:t>
      </w:r>
      <w:r>
        <w:rPr>
          <w:rFonts w:cstheme="minorHAnsi"/>
          <w:b/>
          <w:sz w:val="24"/>
          <w:szCs w:val="24"/>
        </w:rPr>
        <w:t xml:space="preserve"> </w:t>
      </w:r>
    </w:p>
    <w:p w14:paraId="25EF099B" w14:textId="15D85899" w:rsidR="00E80C9F" w:rsidRDefault="00750726" w:rsidP="00D51170">
      <w:pPr>
        <w:spacing w:after="0"/>
        <w:jc w:val="center"/>
      </w:pPr>
      <w:r>
        <w:rPr>
          <w:rFonts w:cstheme="minorHAnsi"/>
          <w:sz w:val="24"/>
          <w:szCs w:val="24"/>
        </w:rPr>
        <w:t>Encargada</w:t>
      </w:r>
      <w:r w:rsidR="00A77336">
        <w:rPr>
          <w:rFonts w:cstheme="minorHAnsi"/>
          <w:sz w:val="24"/>
          <w:szCs w:val="24"/>
        </w:rPr>
        <w:t xml:space="preserve"> de Compras, H</w:t>
      </w:r>
      <w:r w:rsidR="00C876F5">
        <w:rPr>
          <w:rFonts w:cstheme="minorHAnsi"/>
          <w:sz w:val="24"/>
          <w:szCs w:val="24"/>
        </w:rPr>
        <w:t>DVC</w:t>
      </w:r>
    </w:p>
    <w:p w14:paraId="5B5660B4" w14:textId="77777777" w:rsidR="00B7196B" w:rsidRPr="00B7196B" w:rsidRDefault="00B7196B" w:rsidP="00D51170">
      <w:pPr>
        <w:spacing w:after="0"/>
      </w:pPr>
    </w:p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E7604"/>
    <w:rsid w:val="002068A7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320D5"/>
    <w:rsid w:val="00572687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0726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7DAC"/>
    <w:rsid w:val="0096674D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7196B"/>
    <w:rsid w:val="00BA4793"/>
    <w:rsid w:val="00C01299"/>
    <w:rsid w:val="00C06B3D"/>
    <w:rsid w:val="00C344EE"/>
    <w:rsid w:val="00C876F5"/>
    <w:rsid w:val="00CD7217"/>
    <w:rsid w:val="00D51170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3DD35D4F"/>
  <w15:docId w15:val="{B95FF40B-F106-4225-8158-01C805A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BFBBD-B7E3-40D1-8BF5-1AAE7EE2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247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10</cp:revision>
  <cp:lastPrinted>2022-06-24T15:34:00Z</cp:lastPrinted>
  <dcterms:created xsi:type="dcterms:W3CDTF">2021-02-08T12:43:00Z</dcterms:created>
  <dcterms:modified xsi:type="dcterms:W3CDTF">2022-06-24T15:34:00Z</dcterms:modified>
</cp:coreProperties>
</file>